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71" w:rsidRPr="00A0769D" w:rsidRDefault="00A0769D" w:rsidP="00A0769D">
      <w:pPr>
        <w:jc w:val="center"/>
        <w:rPr>
          <w:b/>
          <w:sz w:val="32"/>
        </w:rPr>
      </w:pPr>
      <w:r w:rsidRPr="00A0769D">
        <w:rPr>
          <w:b/>
          <w:sz w:val="32"/>
        </w:rPr>
        <w:t xml:space="preserve">CIRCULAR No. </w:t>
      </w:r>
      <w:r w:rsidRPr="00153A09">
        <w:rPr>
          <w:b/>
          <w:color w:val="FF0000"/>
          <w:sz w:val="32"/>
        </w:rPr>
        <w:t>006</w:t>
      </w:r>
      <w:r w:rsidRPr="00A0769D">
        <w:rPr>
          <w:b/>
          <w:sz w:val="32"/>
        </w:rPr>
        <w:t>/2025</w:t>
      </w:r>
    </w:p>
    <w:p w:rsidR="00A0769D" w:rsidRPr="00186529" w:rsidRDefault="00A0769D" w:rsidP="00A0769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86529">
        <w:rPr>
          <w:rFonts w:ascii="Times New Roman" w:hAnsi="Times New Roman" w:cs="Times New Roman"/>
          <w:sz w:val="24"/>
          <w:szCs w:val="24"/>
        </w:rPr>
        <w:t>Dirigida a</w:t>
      </w:r>
      <w:r w:rsidR="004A3DD5">
        <w:rPr>
          <w:rFonts w:ascii="Times New Roman" w:hAnsi="Times New Roman" w:cs="Times New Roman"/>
          <w:sz w:val="24"/>
          <w:szCs w:val="24"/>
        </w:rPr>
        <w:tab/>
      </w:r>
      <w:r w:rsidRPr="00186529">
        <w:rPr>
          <w:rFonts w:ascii="Times New Roman" w:hAnsi="Times New Roman" w:cs="Times New Roman"/>
          <w:sz w:val="24"/>
          <w:szCs w:val="24"/>
        </w:rPr>
        <w:t>:</w:t>
      </w:r>
      <w:r w:rsidR="00153A09">
        <w:rPr>
          <w:rFonts w:ascii="Times New Roman" w:hAnsi="Times New Roman" w:cs="Times New Roman"/>
          <w:sz w:val="24"/>
          <w:szCs w:val="24"/>
        </w:rPr>
        <w:t xml:space="preserve"> </w:t>
      </w:r>
      <w:r w:rsidRPr="00186529">
        <w:rPr>
          <w:rFonts w:ascii="Times New Roman" w:hAnsi="Times New Roman" w:cs="Times New Roman"/>
          <w:sz w:val="24"/>
          <w:szCs w:val="24"/>
        </w:rPr>
        <w:t>Directores de Carrera</w:t>
      </w:r>
    </w:p>
    <w:p w:rsidR="00A0769D" w:rsidRDefault="00A0769D" w:rsidP="00153A09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86529">
        <w:rPr>
          <w:rFonts w:ascii="Times New Roman" w:hAnsi="Times New Roman" w:cs="Times New Roman"/>
          <w:sz w:val="24"/>
          <w:szCs w:val="24"/>
        </w:rPr>
        <w:t>De</w:t>
      </w:r>
      <w:r w:rsidR="007B0535">
        <w:rPr>
          <w:rFonts w:ascii="Times New Roman" w:hAnsi="Times New Roman" w:cs="Times New Roman"/>
          <w:sz w:val="24"/>
          <w:szCs w:val="24"/>
        </w:rPr>
        <w:tab/>
      </w:r>
      <w:r w:rsidR="007B0535">
        <w:rPr>
          <w:rFonts w:ascii="Times New Roman" w:hAnsi="Times New Roman" w:cs="Times New Roman"/>
          <w:sz w:val="24"/>
          <w:szCs w:val="24"/>
        </w:rPr>
        <w:tab/>
      </w:r>
      <w:r w:rsidRPr="00186529">
        <w:rPr>
          <w:rFonts w:ascii="Times New Roman" w:hAnsi="Times New Roman" w:cs="Times New Roman"/>
          <w:sz w:val="24"/>
          <w:szCs w:val="24"/>
        </w:rPr>
        <w:t>:</w:t>
      </w:r>
      <w:r w:rsidR="00153A09">
        <w:rPr>
          <w:rFonts w:ascii="Times New Roman" w:hAnsi="Times New Roman" w:cs="Times New Roman"/>
          <w:sz w:val="24"/>
          <w:szCs w:val="24"/>
        </w:rPr>
        <w:t xml:space="preserve"> </w:t>
      </w:r>
      <w:r w:rsidRPr="00186529">
        <w:rPr>
          <w:rFonts w:ascii="Times New Roman" w:hAnsi="Times New Roman" w:cs="Times New Roman"/>
          <w:sz w:val="24"/>
          <w:szCs w:val="24"/>
        </w:rPr>
        <w:t xml:space="preserve">Dr. Alberto Figueroa, </w:t>
      </w:r>
      <w:proofErr w:type="spellStart"/>
      <w:r w:rsidRPr="00186529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86529">
        <w:rPr>
          <w:rFonts w:ascii="Times New Roman" w:hAnsi="Times New Roman" w:cs="Times New Roman"/>
          <w:sz w:val="24"/>
          <w:szCs w:val="24"/>
        </w:rPr>
        <w:t>. D.</w:t>
      </w:r>
    </w:p>
    <w:p w:rsidR="00153A09" w:rsidRDefault="00153A09" w:rsidP="00153A09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Director Centro Psicopedagógico y de Investigación en</w:t>
      </w:r>
    </w:p>
    <w:p w:rsidR="00153A09" w:rsidRPr="00186529" w:rsidRDefault="00153A09" w:rsidP="00153A0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Educación Superior CEPIES</w:t>
      </w:r>
    </w:p>
    <w:p w:rsidR="00A0769D" w:rsidRDefault="00A0769D" w:rsidP="00153A09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86529">
        <w:rPr>
          <w:rFonts w:ascii="Times New Roman" w:hAnsi="Times New Roman" w:cs="Times New Roman"/>
          <w:sz w:val="24"/>
          <w:szCs w:val="24"/>
        </w:rPr>
        <w:t>VoBo</w:t>
      </w:r>
      <w:proofErr w:type="spellEnd"/>
      <w:r w:rsidR="007B0535">
        <w:rPr>
          <w:rFonts w:ascii="Times New Roman" w:hAnsi="Times New Roman" w:cs="Times New Roman"/>
          <w:sz w:val="24"/>
          <w:szCs w:val="24"/>
        </w:rPr>
        <w:tab/>
      </w:r>
      <w:r w:rsidR="007B0535">
        <w:rPr>
          <w:rFonts w:ascii="Times New Roman" w:hAnsi="Times New Roman" w:cs="Times New Roman"/>
          <w:sz w:val="24"/>
          <w:szCs w:val="24"/>
        </w:rPr>
        <w:tab/>
      </w:r>
      <w:r w:rsidRPr="00186529">
        <w:rPr>
          <w:rFonts w:ascii="Times New Roman" w:hAnsi="Times New Roman" w:cs="Times New Roman"/>
          <w:sz w:val="24"/>
          <w:szCs w:val="24"/>
        </w:rPr>
        <w:t>:</w:t>
      </w:r>
      <w:r w:rsidR="00153A09">
        <w:rPr>
          <w:rFonts w:ascii="Times New Roman" w:hAnsi="Times New Roman" w:cs="Times New Roman"/>
          <w:sz w:val="24"/>
          <w:szCs w:val="24"/>
        </w:rPr>
        <w:t xml:space="preserve"> </w:t>
      </w:r>
      <w:r w:rsidRPr="00186529">
        <w:rPr>
          <w:rFonts w:ascii="Times New Roman" w:hAnsi="Times New Roman" w:cs="Times New Roman"/>
          <w:sz w:val="24"/>
          <w:szCs w:val="24"/>
        </w:rPr>
        <w:t xml:space="preserve">Dr. Tito </w:t>
      </w:r>
      <w:r w:rsidR="004A3DD5">
        <w:rPr>
          <w:rFonts w:ascii="Times New Roman" w:hAnsi="Times New Roman" w:cs="Times New Roman"/>
          <w:sz w:val="24"/>
          <w:szCs w:val="24"/>
        </w:rPr>
        <w:t xml:space="preserve">Valerio </w:t>
      </w:r>
      <w:r w:rsidR="004A3DD5" w:rsidRPr="00186529">
        <w:rPr>
          <w:rFonts w:ascii="Times New Roman" w:hAnsi="Times New Roman" w:cs="Times New Roman"/>
          <w:sz w:val="24"/>
          <w:szCs w:val="24"/>
        </w:rPr>
        <w:t>Estévez</w:t>
      </w:r>
      <w:r w:rsidR="004A3DD5">
        <w:rPr>
          <w:rFonts w:ascii="Times New Roman" w:hAnsi="Times New Roman" w:cs="Times New Roman"/>
          <w:sz w:val="24"/>
          <w:szCs w:val="24"/>
        </w:rPr>
        <w:t xml:space="preserve"> Martini</w:t>
      </w:r>
    </w:p>
    <w:p w:rsidR="00153A09" w:rsidRPr="00186529" w:rsidRDefault="00153A09" w:rsidP="00153A0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Vicerrector Universidad Mayor de San Andrés</w:t>
      </w:r>
    </w:p>
    <w:p w:rsidR="00153A09" w:rsidRDefault="00153A09" w:rsidP="00153A09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</w:t>
      </w:r>
      <w:r w:rsidR="00A0769D" w:rsidRPr="00186529">
        <w:rPr>
          <w:rFonts w:ascii="Times New Roman" w:hAnsi="Times New Roman" w:cs="Times New Roman"/>
          <w:sz w:val="24"/>
          <w:szCs w:val="24"/>
        </w:rPr>
        <w:t>etivo</w:t>
      </w:r>
      <w:r w:rsidR="007B0535">
        <w:rPr>
          <w:rFonts w:ascii="Times New Roman" w:hAnsi="Times New Roman" w:cs="Times New Roman"/>
          <w:sz w:val="24"/>
          <w:szCs w:val="24"/>
        </w:rPr>
        <w:tab/>
      </w:r>
      <w:r w:rsidR="00A0769D" w:rsidRPr="001865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186529">
        <w:rPr>
          <w:rFonts w:ascii="Times New Roman" w:hAnsi="Times New Roman" w:cs="Times New Roman"/>
          <w:sz w:val="24"/>
          <w:szCs w:val="24"/>
        </w:rPr>
        <w:t xml:space="preserve">roceso de inscripción al </w:t>
      </w:r>
      <w:r w:rsidR="00A335E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urso/</w:t>
      </w:r>
      <w:r w:rsidRPr="00186529">
        <w:rPr>
          <w:rFonts w:ascii="Times New Roman" w:hAnsi="Times New Roman" w:cs="Times New Roman"/>
          <w:sz w:val="24"/>
          <w:szCs w:val="24"/>
        </w:rPr>
        <w:t xml:space="preserve">Diplomado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86529">
        <w:rPr>
          <w:rFonts w:ascii="Times New Roman" w:hAnsi="Times New Roman" w:cs="Times New Roman"/>
          <w:sz w:val="24"/>
          <w:szCs w:val="24"/>
        </w:rPr>
        <w:t>iseño</w:t>
      </w:r>
    </w:p>
    <w:p w:rsidR="00A0769D" w:rsidRPr="00186529" w:rsidRDefault="00153A09" w:rsidP="00153A09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86529">
        <w:rPr>
          <w:rFonts w:ascii="Times New Roman" w:hAnsi="Times New Roman" w:cs="Times New Roman"/>
          <w:sz w:val="24"/>
          <w:szCs w:val="24"/>
        </w:rPr>
        <w:t xml:space="preserve">urricular </w:t>
      </w:r>
      <w:r>
        <w:rPr>
          <w:rFonts w:ascii="Times New Roman" w:hAnsi="Times New Roman" w:cs="Times New Roman"/>
          <w:sz w:val="24"/>
          <w:szCs w:val="24"/>
        </w:rPr>
        <w:t>por C</w:t>
      </w:r>
      <w:r w:rsidRPr="00186529">
        <w:rPr>
          <w:rFonts w:ascii="Times New Roman" w:hAnsi="Times New Roman" w:cs="Times New Roman"/>
          <w:sz w:val="24"/>
          <w:szCs w:val="24"/>
        </w:rPr>
        <w:t>ompetencias</w:t>
      </w:r>
    </w:p>
    <w:p w:rsidR="00027952" w:rsidRDefault="00A0769D" w:rsidP="0002795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86529">
        <w:rPr>
          <w:rFonts w:ascii="Times New Roman" w:hAnsi="Times New Roman" w:cs="Times New Roman"/>
          <w:sz w:val="24"/>
          <w:szCs w:val="24"/>
        </w:rPr>
        <w:t>Fecha</w:t>
      </w:r>
      <w:r w:rsidR="007B0535">
        <w:rPr>
          <w:rFonts w:ascii="Times New Roman" w:hAnsi="Times New Roman" w:cs="Times New Roman"/>
          <w:sz w:val="24"/>
          <w:szCs w:val="24"/>
        </w:rPr>
        <w:tab/>
      </w:r>
      <w:r w:rsidR="007B0535">
        <w:rPr>
          <w:rFonts w:ascii="Times New Roman" w:hAnsi="Times New Roman" w:cs="Times New Roman"/>
          <w:sz w:val="24"/>
          <w:szCs w:val="24"/>
        </w:rPr>
        <w:tab/>
      </w:r>
      <w:r w:rsidRPr="00186529">
        <w:rPr>
          <w:rFonts w:ascii="Times New Roman" w:hAnsi="Times New Roman" w:cs="Times New Roman"/>
          <w:sz w:val="24"/>
          <w:szCs w:val="24"/>
        </w:rPr>
        <w:t>:</w:t>
      </w:r>
      <w:r w:rsidR="00153A09">
        <w:rPr>
          <w:rFonts w:ascii="Times New Roman" w:hAnsi="Times New Roman" w:cs="Times New Roman"/>
          <w:sz w:val="24"/>
          <w:szCs w:val="24"/>
        </w:rPr>
        <w:t xml:space="preserve"> </w:t>
      </w:r>
      <w:r w:rsidR="00BE5BBF">
        <w:rPr>
          <w:rFonts w:ascii="Times New Roman" w:hAnsi="Times New Roman" w:cs="Times New Roman"/>
          <w:sz w:val="24"/>
          <w:szCs w:val="24"/>
        </w:rPr>
        <w:t>8</w:t>
      </w:r>
      <w:r w:rsidRPr="00186529">
        <w:rPr>
          <w:rFonts w:ascii="Times New Roman" w:hAnsi="Times New Roman" w:cs="Times New Roman"/>
          <w:sz w:val="24"/>
          <w:szCs w:val="24"/>
        </w:rPr>
        <w:t xml:space="preserve"> de </w:t>
      </w:r>
      <w:r w:rsidR="007B0535">
        <w:rPr>
          <w:rFonts w:ascii="Times New Roman" w:hAnsi="Times New Roman" w:cs="Times New Roman"/>
          <w:sz w:val="24"/>
          <w:szCs w:val="24"/>
        </w:rPr>
        <w:t>Agosto</w:t>
      </w:r>
      <w:r w:rsidRPr="00186529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A0769D" w:rsidRPr="00186529" w:rsidRDefault="00027952" w:rsidP="00027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769D" w:rsidRPr="0018652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</w:t>
      </w:r>
    </w:p>
    <w:p w:rsidR="009338A0" w:rsidRDefault="00933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Antecedentes: </w:t>
      </w:r>
    </w:p>
    <w:p w:rsidR="00A32471" w:rsidRDefault="00186529" w:rsidP="004A3DD5">
      <w:pPr>
        <w:jc w:val="both"/>
        <w:rPr>
          <w:rFonts w:ascii="Times New Roman" w:hAnsi="Times New Roman" w:cs="Times New Roman"/>
          <w:sz w:val="24"/>
          <w:szCs w:val="24"/>
        </w:rPr>
      </w:pPr>
      <w:r w:rsidRPr="00186529">
        <w:rPr>
          <w:rFonts w:ascii="Times New Roman" w:hAnsi="Times New Roman" w:cs="Times New Roman"/>
          <w:sz w:val="24"/>
          <w:szCs w:val="24"/>
        </w:rPr>
        <w:t xml:space="preserve">En fecha </w:t>
      </w:r>
      <w:r w:rsidR="004A3DD5">
        <w:rPr>
          <w:rFonts w:ascii="Times New Roman" w:hAnsi="Times New Roman" w:cs="Times New Roman"/>
          <w:sz w:val="24"/>
          <w:szCs w:val="24"/>
        </w:rPr>
        <w:t>13 de noviembre de 202</w:t>
      </w:r>
      <w:r w:rsidR="0076024D">
        <w:rPr>
          <w:rFonts w:ascii="Times New Roman" w:hAnsi="Times New Roman" w:cs="Times New Roman"/>
          <w:sz w:val="24"/>
          <w:szCs w:val="24"/>
        </w:rPr>
        <w:t>4</w:t>
      </w:r>
      <w:r w:rsidR="00A335EE">
        <w:rPr>
          <w:rFonts w:ascii="Times New Roman" w:hAnsi="Times New Roman" w:cs="Times New Roman"/>
          <w:sz w:val="24"/>
          <w:szCs w:val="24"/>
        </w:rPr>
        <w:t xml:space="preserve"> se a</w:t>
      </w:r>
      <w:r w:rsidR="00D866E1">
        <w:rPr>
          <w:rFonts w:ascii="Times New Roman" w:hAnsi="Times New Roman" w:cs="Times New Roman"/>
          <w:sz w:val="24"/>
          <w:szCs w:val="24"/>
        </w:rPr>
        <w:t xml:space="preserve">prueba el Proyecto </w:t>
      </w:r>
      <w:r w:rsidR="008B7B15">
        <w:rPr>
          <w:rFonts w:ascii="Times New Roman" w:hAnsi="Times New Roman" w:cs="Times New Roman"/>
          <w:sz w:val="24"/>
          <w:szCs w:val="24"/>
        </w:rPr>
        <w:t>Innovación Curricular en la Universidad Mayor de San Andrés mediante Resolución H</w:t>
      </w:r>
      <w:r w:rsidR="004A3DD5">
        <w:rPr>
          <w:rFonts w:ascii="Times New Roman" w:hAnsi="Times New Roman" w:cs="Times New Roman"/>
          <w:sz w:val="24"/>
          <w:szCs w:val="24"/>
        </w:rPr>
        <w:t>C</w:t>
      </w:r>
      <w:r w:rsidR="008B7B15">
        <w:rPr>
          <w:rFonts w:ascii="Times New Roman" w:hAnsi="Times New Roman" w:cs="Times New Roman"/>
          <w:sz w:val="24"/>
          <w:szCs w:val="24"/>
        </w:rPr>
        <w:t xml:space="preserve">U No. 593/2024 propuesto por Secretaria Académica y Vicerrectorado con el objetivo de Capacitar a los docentes y estudiantes en Diseño Curricular por </w:t>
      </w:r>
      <w:r w:rsidR="009338A0">
        <w:rPr>
          <w:rFonts w:ascii="Times New Roman" w:hAnsi="Times New Roman" w:cs="Times New Roman"/>
          <w:sz w:val="24"/>
          <w:szCs w:val="24"/>
        </w:rPr>
        <w:t>Competencias</w:t>
      </w:r>
      <w:r w:rsidR="00A335EE">
        <w:rPr>
          <w:rFonts w:ascii="Times New Roman" w:hAnsi="Times New Roman" w:cs="Times New Roman"/>
          <w:sz w:val="24"/>
          <w:szCs w:val="24"/>
        </w:rPr>
        <w:t>; d</w:t>
      </w:r>
      <w:r w:rsidR="008B7B15">
        <w:rPr>
          <w:rFonts w:ascii="Times New Roman" w:hAnsi="Times New Roman" w:cs="Times New Roman"/>
          <w:sz w:val="24"/>
          <w:szCs w:val="24"/>
        </w:rPr>
        <w:t xml:space="preserve">iseñar, rediseñar o ajustar los planes </w:t>
      </w:r>
      <w:r w:rsidR="00A335EE">
        <w:rPr>
          <w:rFonts w:ascii="Times New Roman" w:hAnsi="Times New Roman" w:cs="Times New Roman"/>
          <w:sz w:val="24"/>
          <w:szCs w:val="24"/>
        </w:rPr>
        <w:t>de estudios de las 56 carreras de la Universidad Mayor de San Andrés.</w:t>
      </w:r>
    </w:p>
    <w:p w:rsidR="00244E23" w:rsidRDefault="00244E23" w:rsidP="004A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fecha 13 de noviembre de 2024 se aprueba la Declaratoria de necesidades del diseño, rediseño y ajustes curriculares de las carreras y programas de la Universidad Mayor de San Andrés mediante Resolución del HCU No. 598/2024.</w:t>
      </w:r>
    </w:p>
    <w:p w:rsidR="009338A0" w:rsidRDefault="008B7B15" w:rsidP="004A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fecha 12 de febrero de 2025 </w:t>
      </w:r>
      <w:r w:rsidR="004A3DD5">
        <w:rPr>
          <w:rFonts w:ascii="Times New Roman" w:hAnsi="Times New Roman" w:cs="Times New Roman"/>
          <w:sz w:val="24"/>
          <w:szCs w:val="24"/>
        </w:rPr>
        <w:t xml:space="preserve">mediante Resolución del HCU No. 43/2025 </w:t>
      </w:r>
      <w:r>
        <w:rPr>
          <w:rFonts w:ascii="Times New Roman" w:hAnsi="Times New Roman" w:cs="Times New Roman"/>
          <w:sz w:val="24"/>
          <w:szCs w:val="24"/>
        </w:rPr>
        <w:t xml:space="preserve">se aprueba el Curso/Diplomado Diseño Curricular por Competencias, Versión única, </w:t>
      </w:r>
      <w:r w:rsidR="00A335EE">
        <w:rPr>
          <w:rFonts w:ascii="Times New Roman" w:hAnsi="Times New Roman" w:cs="Times New Roman"/>
          <w:sz w:val="24"/>
          <w:szCs w:val="24"/>
        </w:rPr>
        <w:t xml:space="preserve">que tiene </w:t>
      </w:r>
      <w:r>
        <w:rPr>
          <w:rFonts w:ascii="Times New Roman" w:hAnsi="Times New Roman" w:cs="Times New Roman"/>
          <w:sz w:val="24"/>
          <w:szCs w:val="24"/>
        </w:rPr>
        <w:t>dependencia en lo académico de Secretaría Académica y en lo administrativo del CEPIES.</w:t>
      </w:r>
    </w:p>
    <w:p w:rsidR="0045791F" w:rsidRDefault="00A335EE" w:rsidP="004579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</w:t>
      </w:r>
      <w:r w:rsidR="00B00143">
        <w:rPr>
          <w:rFonts w:ascii="Times New Roman" w:hAnsi="Times New Roman" w:cs="Times New Roman"/>
          <w:sz w:val="24"/>
          <w:szCs w:val="24"/>
        </w:rPr>
        <w:t>bjeto de dar cumplimiento a las Resoluciones del Honorable Consejo Universitario</w:t>
      </w:r>
      <w:r>
        <w:rPr>
          <w:rFonts w:ascii="Times New Roman" w:hAnsi="Times New Roman" w:cs="Times New Roman"/>
          <w:sz w:val="24"/>
          <w:szCs w:val="24"/>
        </w:rPr>
        <w:t xml:space="preserve"> indicadas anteriormente</w:t>
      </w:r>
      <w:r w:rsidR="00B00143">
        <w:rPr>
          <w:rFonts w:ascii="Times New Roman" w:hAnsi="Times New Roman" w:cs="Times New Roman"/>
          <w:sz w:val="24"/>
          <w:szCs w:val="24"/>
        </w:rPr>
        <w:t xml:space="preserve">, </w:t>
      </w:r>
      <w:r w:rsidR="00E6297D">
        <w:rPr>
          <w:rFonts w:ascii="Times New Roman" w:hAnsi="Times New Roman" w:cs="Times New Roman"/>
          <w:sz w:val="24"/>
          <w:szCs w:val="24"/>
        </w:rPr>
        <w:t>e</w:t>
      </w:r>
      <w:r w:rsidR="00244E23">
        <w:rPr>
          <w:rFonts w:ascii="Times New Roman" w:hAnsi="Times New Roman" w:cs="Times New Roman"/>
          <w:sz w:val="24"/>
          <w:szCs w:val="24"/>
        </w:rPr>
        <w:t xml:space="preserve">l CEPIES </w:t>
      </w:r>
      <w:r w:rsidR="00E6297D">
        <w:rPr>
          <w:rFonts w:ascii="Times New Roman" w:hAnsi="Times New Roman" w:cs="Times New Roman"/>
          <w:sz w:val="24"/>
          <w:szCs w:val="24"/>
        </w:rPr>
        <w:t xml:space="preserve">está a cargo exclusivamente de los aspectos administrativos del </w:t>
      </w:r>
      <w:r w:rsidR="00E6297D">
        <w:rPr>
          <w:rFonts w:ascii="Times New Roman" w:hAnsi="Times New Roman" w:cs="Times New Roman"/>
          <w:sz w:val="24"/>
          <w:szCs w:val="24"/>
        </w:rPr>
        <w:t>Curso/Diplomado Diseño Curricular por Competencias</w:t>
      </w:r>
      <w:r w:rsidR="00E6297D">
        <w:rPr>
          <w:rFonts w:ascii="Times New Roman" w:hAnsi="Times New Roman" w:cs="Times New Roman"/>
          <w:sz w:val="24"/>
          <w:szCs w:val="24"/>
        </w:rPr>
        <w:t xml:space="preserve">, es en ese sentido que </w:t>
      </w:r>
      <w:r w:rsidR="00B00143">
        <w:rPr>
          <w:rFonts w:ascii="Times New Roman" w:hAnsi="Times New Roman" w:cs="Times New Roman"/>
          <w:sz w:val="24"/>
          <w:szCs w:val="24"/>
        </w:rPr>
        <w:t xml:space="preserve">iniciamos la inscripción de los participantes en el Curso/Diplomado Diseño Curricular por Competencias, para tal efecto, solicitamos a su autoridad informar sobre la presente circular para que las personas que participan en el Curso/Diplomado </w:t>
      </w:r>
      <w:r w:rsidR="00B060D3">
        <w:rPr>
          <w:rFonts w:ascii="Times New Roman" w:hAnsi="Times New Roman" w:cs="Times New Roman"/>
          <w:sz w:val="24"/>
          <w:szCs w:val="24"/>
        </w:rPr>
        <w:t>en representación de su Carrera</w:t>
      </w:r>
      <w:r w:rsidR="00B00143">
        <w:rPr>
          <w:rFonts w:ascii="Times New Roman" w:hAnsi="Times New Roman" w:cs="Times New Roman"/>
          <w:sz w:val="24"/>
          <w:szCs w:val="24"/>
        </w:rPr>
        <w:t xml:space="preserve"> puedan presentar los requisitos</w:t>
      </w:r>
      <w:r w:rsidR="0045791F">
        <w:rPr>
          <w:rFonts w:ascii="Times New Roman" w:hAnsi="Times New Roman" w:cs="Times New Roman"/>
          <w:sz w:val="24"/>
          <w:szCs w:val="24"/>
        </w:rPr>
        <w:t xml:space="preserve">. </w:t>
      </w:r>
      <w:r w:rsidR="0045791F">
        <w:rPr>
          <w:rFonts w:ascii="Times New Roman" w:hAnsi="Times New Roman"/>
          <w:sz w:val="24"/>
          <w:szCs w:val="24"/>
        </w:rPr>
        <w:t xml:space="preserve">La documentación debe </w:t>
      </w:r>
      <w:proofErr w:type="spellStart"/>
      <w:r w:rsidR="0045791F">
        <w:rPr>
          <w:rFonts w:ascii="Times New Roman" w:hAnsi="Times New Roman"/>
          <w:sz w:val="24"/>
          <w:szCs w:val="24"/>
        </w:rPr>
        <w:t>recepcionarse</w:t>
      </w:r>
      <w:proofErr w:type="spellEnd"/>
      <w:r w:rsidR="0045791F">
        <w:rPr>
          <w:rFonts w:ascii="Times New Roman" w:hAnsi="Times New Roman"/>
          <w:sz w:val="24"/>
          <w:szCs w:val="24"/>
        </w:rPr>
        <w:t xml:space="preserve"> en la secr</w:t>
      </w:r>
      <w:r w:rsidR="006C5D20">
        <w:rPr>
          <w:rFonts w:ascii="Times New Roman" w:hAnsi="Times New Roman"/>
          <w:sz w:val="24"/>
          <w:szCs w:val="24"/>
        </w:rPr>
        <w:t>etaría de su carrera en fechas 11</w:t>
      </w:r>
      <w:r w:rsidR="0045791F">
        <w:rPr>
          <w:rFonts w:ascii="Times New Roman" w:hAnsi="Times New Roman"/>
          <w:sz w:val="24"/>
          <w:szCs w:val="24"/>
        </w:rPr>
        <w:t xml:space="preserve"> de agosto de 2025 hasta el </w:t>
      </w:r>
      <w:r w:rsidR="006C5D20">
        <w:rPr>
          <w:rFonts w:ascii="Times New Roman" w:hAnsi="Times New Roman"/>
          <w:sz w:val="24"/>
          <w:szCs w:val="24"/>
        </w:rPr>
        <w:t>22</w:t>
      </w:r>
      <w:r w:rsidR="0045791F">
        <w:rPr>
          <w:rFonts w:ascii="Times New Roman" w:hAnsi="Times New Roman"/>
          <w:sz w:val="24"/>
          <w:szCs w:val="24"/>
        </w:rPr>
        <w:t xml:space="preserve"> de agosto de 2025, posteriormente personal del CEPIES recogerá </w:t>
      </w:r>
      <w:r w:rsidR="006C5D20">
        <w:rPr>
          <w:rFonts w:ascii="Times New Roman" w:hAnsi="Times New Roman"/>
          <w:sz w:val="24"/>
          <w:szCs w:val="24"/>
        </w:rPr>
        <w:t>la documentación</w:t>
      </w:r>
      <w:r w:rsidR="0045791F">
        <w:rPr>
          <w:rFonts w:ascii="Times New Roman" w:hAnsi="Times New Roman"/>
          <w:sz w:val="24"/>
          <w:szCs w:val="24"/>
        </w:rPr>
        <w:t>.</w:t>
      </w:r>
    </w:p>
    <w:p w:rsidR="007B7AC0" w:rsidRPr="00F37DC9" w:rsidRDefault="007B7AC0" w:rsidP="007B7AC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DC9">
        <w:rPr>
          <w:rFonts w:ascii="Times New Roman" w:hAnsi="Times New Roman" w:cs="Times New Roman"/>
          <w:b/>
          <w:sz w:val="24"/>
          <w:szCs w:val="24"/>
          <w:u w:val="single"/>
        </w:rPr>
        <w:t>REQUISITOS PARA DOCENTES</w:t>
      </w:r>
    </w:p>
    <w:p w:rsidR="007B7AC0" w:rsidRPr="00186529" w:rsidRDefault="007B7AC0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Solicitud de postulación dirigida al Director del CEPIES.</w:t>
      </w:r>
      <w:r w:rsidR="007744D7" w:rsidRPr="00186529">
        <w:rPr>
          <w:rFonts w:ascii="Times New Roman" w:hAnsi="Times New Roman"/>
          <w:sz w:val="24"/>
          <w:szCs w:val="24"/>
        </w:rPr>
        <w:t xml:space="preserve"> (descargar formato de la página cepies.umsa.bo)</w:t>
      </w:r>
    </w:p>
    <w:p w:rsidR="000E7EA1" w:rsidRDefault="007B7AC0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A3DD5">
        <w:rPr>
          <w:rFonts w:ascii="Times New Roman" w:hAnsi="Times New Roman"/>
          <w:sz w:val="24"/>
          <w:szCs w:val="24"/>
        </w:rPr>
        <w:t xml:space="preserve">Fotocopia </w:t>
      </w:r>
      <w:r w:rsidR="00AA1AA8">
        <w:rPr>
          <w:rFonts w:ascii="Times New Roman" w:hAnsi="Times New Roman"/>
          <w:sz w:val="24"/>
          <w:szCs w:val="24"/>
        </w:rPr>
        <w:t xml:space="preserve">Legalizado </w:t>
      </w:r>
      <w:r w:rsidRPr="004A3DD5">
        <w:rPr>
          <w:rFonts w:ascii="Times New Roman" w:hAnsi="Times New Roman"/>
          <w:sz w:val="24"/>
          <w:szCs w:val="24"/>
        </w:rPr>
        <w:t>del Diploma Académico (Técnico Superior o Licenciatura).</w:t>
      </w:r>
    </w:p>
    <w:p w:rsidR="000E7EA1" w:rsidRDefault="007B7AC0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A3DD5">
        <w:rPr>
          <w:rFonts w:ascii="Times New Roman" w:hAnsi="Times New Roman"/>
          <w:sz w:val="24"/>
          <w:szCs w:val="24"/>
        </w:rPr>
        <w:lastRenderedPageBreak/>
        <w:t xml:space="preserve">Fotocopia Legalizado del Título </w:t>
      </w:r>
      <w:r w:rsidR="004A3DD5" w:rsidRPr="004A3DD5">
        <w:rPr>
          <w:rFonts w:ascii="Times New Roman" w:hAnsi="Times New Roman"/>
          <w:sz w:val="24"/>
          <w:szCs w:val="24"/>
        </w:rPr>
        <w:t>P</w:t>
      </w:r>
      <w:r w:rsidRPr="004A3DD5">
        <w:rPr>
          <w:rFonts w:ascii="Times New Roman" w:hAnsi="Times New Roman"/>
          <w:sz w:val="24"/>
          <w:szCs w:val="24"/>
        </w:rPr>
        <w:t>rofesional (Técnico Superior o Licenciatura).</w:t>
      </w:r>
      <w:r w:rsidR="004A3DD5" w:rsidRPr="004A3DD5">
        <w:rPr>
          <w:rFonts w:ascii="Times New Roman" w:hAnsi="Times New Roman"/>
          <w:sz w:val="24"/>
          <w:szCs w:val="24"/>
        </w:rPr>
        <w:t xml:space="preserve"> </w:t>
      </w:r>
      <w:r w:rsidR="000E7EA1">
        <w:rPr>
          <w:rFonts w:ascii="Times New Roman" w:hAnsi="Times New Roman"/>
          <w:sz w:val="24"/>
          <w:szCs w:val="24"/>
        </w:rPr>
        <w:t xml:space="preserve">Los títulos </w:t>
      </w:r>
      <w:r w:rsidR="004A3DD5" w:rsidRPr="004A3DD5">
        <w:rPr>
          <w:rFonts w:ascii="Times New Roman" w:hAnsi="Times New Roman"/>
          <w:sz w:val="24"/>
          <w:szCs w:val="24"/>
        </w:rPr>
        <w:t>profesional</w:t>
      </w:r>
      <w:r w:rsidR="000E7EA1">
        <w:rPr>
          <w:rFonts w:ascii="Times New Roman" w:hAnsi="Times New Roman"/>
          <w:sz w:val="24"/>
          <w:szCs w:val="24"/>
        </w:rPr>
        <w:t>es</w:t>
      </w:r>
      <w:r w:rsidR="004A3DD5" w:rsidRPr="004A3DD5">
        <w:rPr>
          <w:rFonts w:ascii="Times New Roman" w:hAnsi="Times New Roman"/>
          <w:sz w:val="24"/>
          <w:szCs w:val="24"/>
        </w:rPr>
        <w:t xml:space="preserve"> obtenido en el exterior debe ser necesariamente revalidado.</w:t>
      </w:r>
    </w:p>
    <w:p w:rsidR="007B7AC0" w:rsidRPr="00186529" w:rsidRDefault="007B7AC0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Fotocopia de Carnet de Identidad vigente.</w:t>
      </w:r>
    </w:p>
    <w:p w:rsidR="007B7AC0" w:rsidRPr="00186529" w:rsidRDefault="007744D7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6529">
        <w:rPr>
          <w:rFonts w:ascii="Times New Roman" w:hAnsi="Times New Roman"/>
          <w:sz w:val="24"/>
          <w:szCs w:val="24"/>
        </w:rPr>
        <w:t>Curriculum</w:t>
      </w:r>
      <w:proofErr w:type="spellEnd"/>
      <w:r w:rsidRPr="00186529">
        <w:rPr>
          <w:rFonts w:ascii="Times New Roman" w:hAnsi="Times New Roman"/>
          <w:sz w:val="24"/>
          <w:szCs w:val="24"/>
        </w:rPr>
        <w:t xml:space="preserve"> Vitae</w:t>
      </w:r>
      <w:r w:rsidR="000154C2" w:rsidRPr="00186529">
        <w:rPr>
          <w:rFonts w:ascii="Times New Roman" w:hAnsi="Times New Roman"/>
          <w:sz w:val="24"/>
          <w:szCs w:val="24"/>
        </w:rPr>
        <w:t>,</w:t>
      </w:r>
      <w:r w:rsidRPr="00186529">
        <w:rPr>
          <w:rFonts w:ascii="Times New Roman" w:hAnsi="Times New Roman"/>
          <w:sz w:val="24"/>
          <w:szCs w:val="24"/>
        </w:rPr>
        <w:t xml:space="preserve"> documentado</w:t>
      </w:r>
      <w:r w:rsidR="000154C2" w:rsidRPr="00186529">
        <w:rPr>
          <w:rFonts w:ascii="Times New Roman" w:hAnsi="Times New Roman"/>
          <w:sz w:val="24"/>
          <w:szCs w:val="24"/>
        </w:rPr>
        <w:t xml:space="preserve"> los dos últimos años</w:t>
      </w:r>
      <w:r w:rsidRPr="00186529">
        <w:rPr>
          <w:rFonts w:ascii="Times New Roman" w:hAnsi="Times New Roman"/>
          <w:sz w:val="24"/>
          <w:szCs w:val="24"/>
        </w:rPr>
        <w:t>. (descargar formato de la página cepies.umsa.bo)</w:t>
      </w:r>
      <w:r w:rsidR="007B7AC0" w:rsidRPr="00186529">
        <w:rPr>
          <w:rFonts w:ascii="Times New Roman" w:hAnsi="Times New Roman"/>
          <w:sz w:val="24"/>
          <w:szCs w:val="24"/>
        </w:rPr>
        <w:t>.</w:t>
      </w:r>
    </w:p>
    <w:p w:rsidR="007B7AC0" w:rsidRDefault="007B7AC0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 xml:space="preserve">Contrato de </w:t>
      </w:r>
      <w:r w:rsidR="007A6D5E" w:rsidRPr="00186529">
        <w:rPr>
          <w:rFonts w:ascii="Times New Roman" w:hAnsi="Times New Roman"/>
          <w:sz w:val="24"/>
          <w:szCs w:val="24"/>
        </w:rPr>
        <w:t>cumplimiento del Diplomado/Curso</w:t>
      </w:r>
      <w:r w:rsidR="007247C7" w:rsidRPr="00186529">
        <w:rPr>
          <w:rFonts w:ascii="Times New Roman" w:hAnsi="Times New Roman"/>
          <w:sz w:val="24"/>
          <w:szCs w:val="24"/>
        </w:rPr>
        <w:t xml:space="preserve"> (</w:t>
      </w:r>
      <w:r w:rsidR="007247C7" w:rsidRPr="009738B3">
        <w:rPr>
          <w:rFonts w:ascii="Times New Roman" w:hAnsi="Times New Roman"/>
          <w:sz w:val="24"/>
          <w:szCs w:val="24"/>
        </w:rPr>
        <w:t>descargar formato de la página cepies.umsa.bo)</w:t>
      </w:r>
    </w:p>
    <w:p w:rsidR="009738B3" w:rsidRPr="009738B3" w:rsidRDefault="009738B3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 </w:t>
      </w:r>
      <w:r w:rsidRPr="00186529">
        <w:rPr>
          <w:rFonts w:ascii="Times New Roman" w:hAnsi="Times New Roman"/>
          <w:sz w:val="24"/>
          <w:szCs w:val="24"/>
        </w:rPr>
        <w:t>fotografías 4x4 (fondo celeste)</w:t>
      </w:r>
    </w:p>
    <w:p w:rsidR="004A3DD5" w:rsidRDefault="004A3DD5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F1206">
        <w:rPr>
          <w:rFonts w:ascii="Times New Roman" w:hAnsi="Times New Roman"/>
          <w:sz w:val="24"/>
          <w:szCs w:val="24"/>
        </w:rPr>
        <w:t>Registro en el sistema SINMORA en el QR adjunto</w:t>
      </w:r>
    </w:p>
    <w:p w:rsidR="00F37DC9" w:rsidRPr="00F37DC9" w:rsidRDefault="00AA1AA8" w:rsidP="00F37DC9">
      <w:pPr>
        <w:pStyle w:val="Prrafodelista"/>
        <w:numPr>
          <w:ilvl w:val="0"/>
          <w:numId w:val="5"/>
        </w:numPr>
        <w:suppressAutoHyphens/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AA1AA8">
        <w:rPr>
          <w:rFonts w:ascii="Times New Roman" w:hAnsi="Times New Roman"/>
          <w:sz w:val="24"/>
          <w:szCs w:val="24"/>
        </w:rPr>
        <w:t>Pago por concepto de matrícula de posgrado a nivel de Diplomado Bs.</w:t>
      </w:r>
      <w:r w:rsidR="00F37DC9">
        <w:rPr>
          <w:rFonts w:ascii="Times New Roman" w:hAnsi="Times New Roman"/>
          <w:sz w:val="24"/>
          <w:szCs w:val="24"/>
        </w:rPr>
        <w:t xml:space="preserve"> </w:t>
      </w:r>
      <w:r w:rsidRPr="00AA1AA8">
        <w:rPr>
          <w:rFonts w:ascii="Times New Roman" w:hAnsi="Times New Roman"/>
          <w:sz w:val="24"/>
          <w:szCs w:val="24"/>
        </w:rPr>
        <w:t>420</w:t>
      </w:r>
      <w:r w:rsidR="00F37DC9">
        <w:rPr>
          <w:rFonts w:ascii="Times New Roman" w:hAnsi="Times New Roman"/>
          <w:sz w:val="24"/>
          <w:szCs w:val="24"/>
        </w:rPr>
        <w:t xml:space="preserve"> </w:t>
      </w:r>
      <w:r w:rsidRPr="00AA1AA8">
        <w:rPr>
          <w:rFonts w:ascii="Times New Roman" w:hAnsi="Times New Roman"/>
          <w:sz w:val="24"/>
          <w:szCs w:val="24"/>
        </w:rPr>
        <w:t xml:space="preserve"> ingresando al siguiente link </w:t>
      </w:r>
      <w:hyperlink r:id="rId6" w:history="1">
        <w:r w:rsidRPr="00AA1AA8">
          <w:rPr>
            <w:rStyle w:val="Hipervnculo"/>
            <w:rFonts w:ascii="Times New Roman" w:hAnsi="Times New Roman"/>
            <w:sz w:val="24"/>
            <w:szCs w:val="24"/>
          </w:rPr>
          <w:t>https://matriculacion.umsa.bo/matriculacion/authentication/login</w:t>
        </w:r>
      </w:hyperlink>
      <w:r w:rsidRPr="00AA1AA8">
        <w:rPr>
          <w:rFonts w:ascii="Times New Roman" w:hAnsi="Times New Roman"/>
          <w:sz w:val="24"/>
          <w:szCs w:val="24"/>
        </w:rPr>
        <w:t xml:space="preserve"> Posteriormente </w:t>
      </w:r>
      <w:r>
        <w:rPr>
          <w:rFonts w:ascii="Times New Roman" w:hAnsi="Times New Roman"/>
          <w:sz w:val="24"/>
          <w:szCs w:val="24"/>
        </w:rPr>
        <w:t>p</w:t>
      </w:r>
      <w:r w:rsidRPr="00AA1AA8">
        <w:rPr>
          <w:rFonts w:ascii="Times New Roman" w:hAnsi="Times New Roman"/>
          <w:sz w:val="24"/>
          <w:szCs w:val="24"/>
        </w:rPr>
        <w:t xml:space="preserve">resentar fotocopia simple de matrícula de posgrado a nivel de Diplomado. Para </w:t>
      </w:r>
      <w:r w:rsidR="007B0535">
        <w:rPr>
          <w:rFonts w:ascii="Times New Roman" w:hAnsi="Times New Roman"/>
          <w:sz w:val="24"/>
          <w:szCs w:val="24"/>
        </w:rPr>
        <w:t xml:space="preserve">imprimir </w:t>
      </w:r>
      <w:r w:rsidRPr="00AA1AA8">
        <w:rPr>
          <w:rFonts w:ascii="Times New Roman" w:hAnsi="Times New Roman"/>
          <w:sz w:val="24"/>
          <w:szCs w:val="24"/>
        </w:rPr>
        <w:t xml:space="preserve">la matricular ver el tutorial: </w:t>
      </w:r>
      <w:hyperlink r:id="rId7" w:history="1">
        <w:r w:rsidR="00F37DC9">
          <w:rPr>
            <w:rStyle w:val="Hipervnculo"/>
          </w:rPr>
          <w:t>sia.umsa.bo/Docs/matriNuevoCasoEsp.mp4</w:t>
        </w:r>
      </w:hyperlink>
    </w:p>
    <w:p w:rsidR="00AA1AA8" w:rsidRDefault="004A3DD5" w:rsidP="00F37DC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AA8">
        <w:rPr>
          <w:rFonts w:ascii="Times New Roman" w:hAnsi="Times New Roman"/>
          <w:sz w:val="24"/>
          <w:szCs w:val="24"/>
          <w:highlight w:val="yellow"/>
        </w:rPr>
        <w:t xml:space="preserve">Pago de colegiatura única 20 Bs. (veinte 00/100 bolivianos). </w:t>
      </w:r>
      <w:bookmarkStart w:id="0" w:name="_GoBack"/>
      <w:bookmarkEnd w:id="0"/>
    </w:p>
    <w:p w:rsidR="00664E13" w:rsidRDefault="00664E13" w:rsidP="00664E1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64E13" w:rsidRPr="00664E13" w:rsidRDefault="00664E13" w:rsidP="00664E1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64E13">
        <w:rPr>
          <w:rFonts w:ascii="Times New Roman" w:hAnsi="Times New Roman"/>
          <w:noProof/>
          <w:sz w:val="24"/>
          <w:szCs w:val="24"/>
          <w:lang w:eastAsia="es-BO"/>
        </w:rPr>
        <w:drawing>
          <wp:inline distT="0" distB="0" distL="0" distR="0">
            <wp:extent cx="1351721" cy="1351721"/>
            <wp:effectExtent l="0" t="0" r="1270" b="1270"/>
            <wp:docPr id="3" name="Imagen 3" descr="C:\Users\a.figueroa\Downloads\WhatsApp Image 2025-08-04 at 16.13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figueroa\Downloads\WhatsApp Image 2025-08-04 at 16.13.03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2" cy="136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A8" w:rsidRDefault="00AA1AA8" w:rsidP="009738B3">
      <w:pPr>
        <w:pStyle w:val="Prrafodelist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C2272" w:rsidRPr="00AA1AA8" w:rsidRDefault="004A3DD5" w:rsidP="00AA1AA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AA8">
        <w:rPr>
          <w:rFonts w:ascii="Times New Roman" w:hAnsi="Times New Roman"/>
          <w:sz w:val="24"/>
          <w:szCs w:val="24"/>
        </w:rPr>
        <w:t>Entregar toda la documentación en</w:t>
      </w:r>
      <w:r w:rsidR="00AC2272" w:rsidRPr="00AA1AA8">
        <w:rPr>
          <w:rFonts w:ascii="Times New Roman" w:hAnsi="Times New Roman"/>
          <w:sz w:val="24"/>
          <w:szCs w:val="24"/>
        </w:rPr>
        <w:t xml:space="preserve"> </w:t>
      </w:r>
      <w:r w:rsidR="00F37DC9">
        <w:rPr>
          <w:rFonts w:ascii="Times New Roman" w:hAnsi="Times New Roman"/>
          <w:sz w:val="24"/>
          <w:szCs w:val="24"/>
        </w:rPr>
        <w:t xml:space="preserve">el orden correspondiente en </w:t>
      </w:r>
      <w:r w:rsidR="00AC2272" w:rsidRPr="00AA1AA8">
        <w:rPr>
          <w:rFonts w:ascii="Times New Roman" w:hAnsi="Times New Roman"/>
          <w:sz w:val="24"/>
          <w:szCs w:val="24"/>
        </w:rPr>
        <w:t xml:space="preserve">folder colgante de color verde en secretaría de carrera en fechas </w:t>
      </w:r>
      <w:r w:rsidR="00F37DC9">
        <w:rPr>
          <w:rFonts w:ascii="Times New Roman" w:hAnsi="Times New Roman"/>
          <w:sz w:val="24"/>
          <w:szCs w:val="24"/>
        </w:rPr>
        <w:t xml:space="preserve">11 </w:t>
      </w:r>
      <w:r w:rsidR="00AC2272" w:rsidRPr="00AA1AA8">
        <w:rPr>
          <w:rFonts w:ascii="Times New Roman" w:hAnsi="Times New Roman"/>
          <w:sz w:val="24"/>
          <w:szCs w:val="24"/>
        </w:rPr>
        <w:t xml:space="preserve">de agosto de 2025 hasta el </w:t>
      </w:r>
      <w:r w:rsidR="00F37DC9">
        <w:rPr>
          <w:rFonts w:ascii="Times New Roman" w:hAnsi="Times New Roman"/>
          <w:sz w:val="24"/>
          <w:szCs w:val="24"/>
        </w:rPr>
        <w:t>22</w:t>
      </w:r>
      <w:r w:rsidR="00AC2272" w:rsidRPr="00AA1AA8">
        <w:rPr>
          <w:rFonts w:ascii="Times New Roman" w:hAnsi="Times New Roman"/>
          <w:sz w:val="24"/>
          <w:szCs w:val="24"/>
        </w:rPr>
        <w:t xml:space="preserve"> de agosto de 2025 impostergablemente.</w:t>
      </w:r>
    </w:p>
    <w:p w:rsidR="00033AB7" w:rsidRPr="00186529" w:rsidRDefault="00033AB7" w:rsidP="007B7A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AC0" w:rsidRPr="00F37DC9" w:rsidRDefault="007B7AC0" w:rsidP="00C577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DC9">
        <w:rPr>
          <w:rFonts w:ascii="Times New Roman" w:hAnsi="Times New Roman" w:cs="Times New Roman"/>
          <w:b/>
          <w:sz w:val="24"/>
          <w:szCs w:val="24"/>
          <w:u w:val="single"/>
        </w:rPr>
        <w:t>REQUISITOS PARA ESTUDIANTES</w:t>
      </w:r>
      <w:r w:rsidR="006C38A6" w:rsidRPr="00F37DC9">
        <w:rPr>
          <w:rFonts w:ascii="Times New Roman" w:hAnsi="Times New Roman" w:cs="Times New Roman"/>
          <w:b/>
          <w:sz w:val="24"/>
          <w:szCs w:val="24"/>
          <w:u w:val="single"/>
        </w:rPr>
        <w:t xml:space="preserve"> REGULARES </w:t>
      </w:r>
      <w:r w:rsidR="000F7621" w:rsidRPr="00F37DC9">
        <w:rPr>
          <w:rFonts w:ascii="Times New Roman" w:hAnsi="Times New Roman" w:cs="Times New Roman"/>
          <w:b/>
          <w:sz w:val="24"/>
          <w:szCs w:val="24"/>
          <w:u w:val="single"/>
        </w:rPr>
        <w:t>A OTORGAR CERTIFICADO DEL CURSO</w:t>
      </w:r>
    </w:p>
    <w:p w:rsidR="000F7621" w:rsidRPr="00186529" w:rsidRDefault="000F7621" w:rsidP="00F37DC9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Solicitud de postulación dirigida al Director del CEPIES. (descargar formato de la página cepies.umsa.bo)</w:t>
      </w:r>
    </w:p>
    <w:p w:rsidR="007247C7" w:rsidRPr="00186529" w:rsidRDefault="007247C7" w:rsidP="00F37DC9">
      <w:pPr>
        <w:pStyle w:val="Prrafodelista"/>
        <w:numPr>
          <w:ilvl w:val="0"/>
          <w:numId w:val="6"/>
        </w:numPr>
        <w:suppressAutoHyphens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Fotocopia de matrícula 2025 e inscripción en las asignaturas que corresponde a su nivel.</w:t>
      </w:r>
    </w:p>
    <w:p w:rsidR="000F7621" w:rsidRDefault="007247C7" w:rsidP="00F37DC9">
      <w:pPr>
        <w:pStyle w:val="Prrafodelista"/>
        <w:numPr>
          <w:ilvl w:val="0"/>
          <w:numId w:val="6"/>
        </w:numPr>
        <w:suppressAutoHyphens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7621">
        <w:rPr>
          <w:rFonts w:ascii="Times New Roman" w:hAnsi="Times New Roman"/>
          <w:sz w:val="24"/>
          <w:szCs w:val="24"/>
        </w:rPr>
        <w:t>Record académico.</w:t>
      </w:r>
    </w:p>
    <w:p w:rsidR="007247C7" w:rsidRPr="000F7621" w:rsidRDefault="007247C7" w:rsidP="00F37DC9">
      <w:pPr>
        <w:pStyle w:val="Prrafodelista"/>
        <w:numPr>
          <w:ilvl w:val="0"/>
          <w:numId w:val="6"/>
        </w:numPr>
        <w:suppressAutoHyphens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7621">
        <w:rPr>
          <w:rFonts w:ascii="Times New Roman" w:hAnsi="Times New Roman"/>
          <w:sz w:val="24"/>
          <w:szCs w:val="24"/>
        </w:rPr>
        <w:t>Fotocopia de Carnet de Identidad vigente.</w:t>
      </w:r>
    </w:p>
    <w:p w:rsidR="000F7621" w:rsidRPr="00186529" w:rsidRDefault="000F7621" w:rsidP="00F37DC9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6529">
        <w:rPr>
          <w:rFonts w:ascii="Times New Roman" w:hAnsi="Times New Roman"/>
          <w:sz w:val="24"/>
          <w:szCs w:val="24"/>
        </w:rPr>
        <w:t>Curriculum</w:t>
      </w:r>
      <w:proofErr w:type="spellEnd"/>
      <w:r w:rsidRPr="00186529">
        <w:rPr>
          <w:rFonts w:ascii="Times New Roman" w:hAnsi="Times New Roman"/>
          <w:sz w:val="24"/>
          <w:szCs w:val="24"/>
        </w:rPr>
        <w:t xml:space="preserve"> Vitae, documentado los dos últimos años. (descargar formato de la página cepies.umsa.bo).</w:t>
      </w:r>
    </w:p>
    <w:p w:rsidR="000F7621" w:rsidRPr="009738B3" w:rsidRDefault="000F7621" w:rsidP="00F37DC9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Contrato de cumplimiento del Diplomado/Curso (</w:t>
      </w:r>
      <w:r w:rsidRPr="009738B3">
        <w:rPr>
          <w:rFonts w:ascii="Times New Roman" w:hAnsi="Times New Roman"/>
          <w:sz w:val="24"/>
          <w:szCs w:val="24"/>
        </w:rPr>
        <w:t>descargar formato de la página cepies.umsa.bo)</w:t>
      </w:r>
    </w:p>
    <w:p w:rsidR="000F7621" w:rsidRDefault="000F7621" w:rsidP="00F37DC9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Dos fotografías 4x4 (fondo celeste)</w:t>
      </w:r>
    </w:p>
    <w:p w:rsidR="000F7621" w:rsidRPr="00186529" w:rsidRDefault="000F7621" w:rsidP="00F37DC9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Registro en el sistema SINMORA en el QR adjunto</w:t>
      </w:r>
    </w:p>
    <w:p w:rsidR="000F7621" w:rsidRDefault="000F7621" w:rsidP="00F37DC9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F1206">
        <w:rPr>
          <w:rFonts w:ascii="Times New Roman" w:hAnsi="Times New Roman"/>
          <w:sz w:val="24"/>
          <w:szCs w:val="24"/>
          <w:highlight w:val="yellow"/>
        </w:rPr>
        <w:lastRenderedPageBreak/>
        <w:t>Pago de colegiatura única 20 Bs. (veinte 00/100 bolivianos).</w:t>
      </w:r>
      <w:r w:rsidRPr="00186529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664E13" w:rsidRDefault="00664E13" w:rsidP="00664E13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64E13" w:rsidRDefault="00664E13" w:rsidP="00C577CC">
      <w:pPr>
        <w:spacing w:after="0" w:line="276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664E13">
        <w:rPr>
          <w:rFonts w:ascii="Times New Roman" w:hAnsi="Times New Roman"/>
          <w:noProof/>
          <w:sz w:val="24"/>
          <w:szCs w:val="24"/>
          <w:lang w:eastAsia="es-BO"/>
        </w:rPr>
        <w:drawing>
          <wp:inline distT="0" distB="0" distL="0" distR="0" wp14:anchorId="3823965C" wp14:editId="484C156C">
            <wp:extent cx="1416868" cy="1416868"/>
            <wp:effectExtent l="0" t="0" r="0" b="0"/>
            <wp:docPr id="1" name="Imagen 1" descr="C:\Users\a.figueroa\Downloads\WhatsApp Image 2025-08-04 at 16.1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figueroa\Downloads\WhatsApp Image 2025-08-04 at 16.13.0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73" cy="144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13" w:rsidRPr="00664E13" w:rsidRDefault="00664E13" w:rsidP="00664E13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577CC" w:rsidRPr="00AA1AA8" w:rsidRDefault="00C577CC" w:rsidP="00C577C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AA8">
        <w:rPr>
          <w:rFonts w:ascii="Times New Roman" w:hAnsi="Times New Roman"/>
          <w:sz w:val="24"/>
          <w:szCs w:val="24"/>
        </w:rPr>
        <w:t xml:space="preserve">Entregar toda la documentación en </w:t>
      </w:r>
      <w:r>
        <w:rPr>
          <w:rFonts w:ascii="Times New Roman" w:hAnsi="Times New Roman"/>
          <w:sz w:val="24"/>
          <w:szCs w:val="24"/>
        </w:rPr>
        <w:t xml:space="preserve">el orden correspondiente en </w:t>
      </w:r>
      <w:r w:rsidRPr="00AA1AA8">
        <w:rPr>
          <w:rFonts w:ascii="Times New Roman" w:hAnsi="Times New Roman"/>
          <w:sz w:val="24"/>
          <w:szCs w:val="24"/>
        </w:rPr>
        <w:t xml:space="preserve">folder colgante de color </w:t>
      </w:r>
      <w:r>
        <w:rPr>
          <w:rFonts w:ascii="Times New Roman" w:hAnsi="Times New Roman"/>
          <w:sz w:val="24"/>
          <w:szCs w:val="24"/>
        </w:rPr>
        <w:t>amarillo</w:t>
      </w:r>
      <w:r w:rsidRPr="00AA1AA8">
        <w:rPr>
          <w:rFonts w:ascii="Times New Roman" w:hAnsi="Times New Roman"/>
          <w:sz w:val="24"/>
          <w:szCs w:val="24"/>
        </w:rPr>
        <w:t xml:space="preserve"> en secretaría de carrera en fechas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AA1AA8">
        <w:rPr>
          <w:rFonts w:ascii="Times New Roman" w:hAnsi="Times New Roman"/>
          <w:sz w:val="24"/>
          <w:szCs w:val="24"/>
        </w:rPr>
        <w:t xml:space="preserve">de agosto de 2025 hasta el </w:t>
      </w:r>
      <w:r>
        <w:rPr>
          <w:rFonts w:ascii="Times New Roman" w:hAnsi="Times New Roman"/>
          <w:sz w:val="24"/>
          <w:szCs w:val="24"/>
        </w:rPr>
        <w:t>22</w:t>
      </w:r>
      <w:r w:rsidRPr="00AA1AA8">
        <w:rPr>
          <w:rFonts w:ascii="Times New Roman" w:hAnsi="Times New Roman"/>
          <w:sz w:val="24"/>
          <w:szCs w:val="24"/>
        </w:rPr>
        <w:t xml:space="preserve"> de agosto de 2025 impostergablemente.</w:t>
      </w:r>
    </w:p>
    <w:p w:rsidR="000F7621" w:rsidRPr="00186529" w:rsidRDefault="000F7621" w:rsidP="000F7621">
      <w:pPr>
        <w:pStyle w:val="Prrafodelist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C38A6" w:rsidRPr="00C577CC" w:rsidRDefault="006C38A6" w:rsidP="00C577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7CC">
        <w:rPr>
          <w:rFonts w:ascii="Times New Roman" w:hAnsi="Times New Roman" w:cs="Times New Roman"/>
          <w:b/>
          <w:sz w:val="24"/>
          <w:szCs w:val="24"/>
          <w:u w:val="single"/>
        </w:rPr>
        <w:t>REQUISITOS PARA ESTUDIANTES EN FASE DE TITULACIÓN</w:t>
      </w:r>
      <w:r w:rsidR="007B36CA" w:rsidRPr="00C577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7621" w:rsidRPr="00C577CC">
        <w:rPr>
          <w:rFonts w:ascii="Times New Roman" w:hAnsi="Times New Roman" w:cs="Times New Roman"/>
          <w:b/>
          <w:sz w:val="24"/>
          <w:szCs w:val="24"/>
          <w:u w:val="single"/>
        </w:rPr>
        <w:t>A OTORGAR DIPLOMA DEL CURSO:</w:t>
      </w:r>
    </w:p>
    <w:p w:rsidR="000F7621" w:rsidRDefault="000F7621" w:rsidP="00C577CC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Solicitud de postulación dirigida al Director del CEPIES. (descargar formato de la página cepies.umsa.bo)</w:t>
      </w:r>
    </w:p>
    <w:p w:rsidR="001C37E5" w:rsidRDefault="00AA1AA8" w:rsidP="00C577CC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A3DD5">
        <w:rPr>
          <w:rFonts w:ascii="Times New Roman" w:hAnsi="Times New Roman"/>
          <w:sz w:val="24"/>
          <w:szCs w:val="24"/>
        </w:rPr>
        <w:t xml:space="preserve">Fotocopia </w:t>
      </w:r>
      <w:r>
        <w:rPr>
          <w:rFonts w:ascii="Times New Roman" w:hAnsi="Times New Roman"/>
          <w:sz w:val="24"/>
          <w:szCs w:val="24"/>
        </w:rPr>
        <w:t xml:space="preserve">Legalizado </w:t>
      </w:r>
      <w:r w:rsidRPr="004A3DD5">
        <w:rPr>
          <w:rFonts w:ascii="Times New Roman" w:hAnsi="Times New Roman"/>
          <w:sz w:val="24"/>
          <w:szCs w:val="24"/>
        </w:rPr>
        <w:t>del Diploma Académico (Técnico Superior o Licenciatura).</w:t>
      </w:r>
      <w:r w:rsidR="001C37E5" w:rsidRPr="001C37E5">
        <w:rPr>
          <w:rFonts w:ascii="Times New Roman" w:hAnsi="Times New Roman"/>
          <w:sz w:val="24"/>
          <w:szCs w:val="24"/>
        </w:rPr>
        <w:t xml:space="preserve"> </w:t>
      </w:r>
      <w:r w:rsidR="001C37E5">
        <w:rPr>
          <w:rFonts w:ascii="Times New Roman" w:hAnsi="Times New Roman"/>
          <w:sz w:val="24"/>
          <w:szCs w:val="24"/>
        </w:rPr>
        <w:t xml:space="preserve">Mediante nota pueden solicitar una prórroga de presentación de Diploma Académico por razones de </w:t>
      </w:r>
      <w:r w:rsidR="00C577CC">
        <w:rPr>
          <w:rFonts w:ascii="Times New Roman" w:hAnsi="Times New Roman"/>
          <w:sz w:val="24"/>
          <w:szCs w:val="24"/>
        </w:rPr>
        <w:t xml:space="preserve">proceso de </w:t>
      </w:r>
      <w:r w:rsidR="001C37E5">
        <w:rPr>
          <w:rFonts w:ascii="Times New Roman" w:hAnsi="Times New Roman"/>
          <w:sz w:val="24"/>
          <w:szCs w:val="24"/>
        </w:rPr>
        <w:t xml:space="preserve">titulación hasta la conclusión del Diplomado. (Descargar </w:t>
      </w:r>
      <w:r w:rsidR="001C37E5" w:rsidRPr="00186529">
        <w:rPr>
          <w:rFonts w:ascii="Times New Roman" w:hAnsi="Times New Roman"/>
          <w:sz w:val="24"/>
          <w:szCs w:val="24"/>
        </w:rPr>
        <w:t>formato de la página cepies.umsa.bo)</w:t>
      </w:r>
    </w:p>
    <w:p w:rsidR="00AA1AA8" w:rsidRPr="001C37E5" w:rsidRDefault="00AA1AA8" w:rsidP="00C577CC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C37E5">
        <w:rPr>
          <w:rFonts w:ascii="Times New Roman" w:hAnsi="Times New Roman"/>
          <w:sz w:val="24"/>
          <w:szCs w:val="24"/>
        </w:rPr>
        <w:t xml:space="preserve">Fotocopia Legalizado del Título Profesional (Técnico Superior o Licenciatura). </w:t>
      </w:r>
      <w:r w:rsidR="001C37E5" w:rsidRPr="001C37E5">
        <w:rPr>
          <w:rFonts w:ascii="Times New Roman" w:hAnsi="Times New Roman"/>
          <w:sz w:val="24"/>
          <w:szCs w:val="24"/>
        </w:rPr>
        <w:t>Mediante nota pueden solicitar una prórroga de presentación del Título Profesional por razones</w:t>
      </w:r>
      <w:r w:rsidR="00C577CC">
        <w:rPr>
          <w:rFonts w:ascii="Times New Roman" w:hAnsi="Times New Roman"/>
          <w:sz w:val="24"/>
          <w:szCs w:val="24"/>
        </w:rPr>
        <w:t xml:space="preserve"> de proceso </w:t>
      </w:r>
      <w:r w:rsidR="001C37E5" w:rsidRPr="001C37E5">
        <w:rPr>
          <w:rFonts w:ascii="Times New Roman" w:hAnsi="Times New Roman"/>
          <w:sz w:val="24"/>
          <w:szCs w:val="24"/>
        </w:rPr>
        <w:t>de titulación hasta la conclusión del Diplomado. (Descargar formato de la página cepies.umsa.bo)</w:t>
      </w:r>
    </w:p>
    <w:p w:rsidR="00CF1206" w:rsidRPr="00186529" w:rsidRDefault="00CF1206" w:rsidP="00C577CC">
      <w:pPr>
        <w:pStyle w:val="Prrafodelista"/>
        <w:numPr>
          <w:ilvl w:val="0"/>
          <w:numId w:val="7"/>
        </w:numPr>
        <w:suppressAutoHyphens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Fotocopia de matrícula 2025 e inscripción en las asignaturas que corresponde a su nivel.</w:t>
      </w:r>
    </w:p>
    <w:p w:rsidR="00CF1206" w:rsidRDefault="00CF1206" w:rsidP="00C577CC">
      <w:pPr>
        <w:pStyle w:val="Prrafodelista"/>
        <w:numPr>
          <w:ilvl w:val="0"/>
          <w:numId w:val="7"/>
        </w:numPr>
        <w:suppressAutoHyphens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7621">
        <w:rPr>
          <w:rFonts w:ascii="Times New Roman" w:hAnsi="Times New Roman"/>
          <w:sz w:val="24"/>
          <w:szCs w:val="24"/>
        </w:rPr>
        <w:t>Record académico.</w:t>
      </w:r>
    </w:p>
    <w:p w:rsidR="00CF1206" w:rsidRPr="000F7621" w:rsidRDefault="00CF1206" w:rsidP="00C577CC">
      <w:pPr>
        <w:pStyle w:val="Prrafodelista"/>
        <w:numPr>
          <w:ilvl w:val="0"/>
          <w:numId w:val="7"/>
        </w:numPr>
        <w:suppressAutoHyphens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7621">
        <w:rPr>
          <w:rFonts w:ascii="Times New Roman" w:hAnsi="Times New Roman"/>
          <w:sz w:val="24"/>
          <w:szCs w:val="24"/>
        </w:rPr>
        <w:t>Fotocopia de Carnet de Identidad vigente.</w:t>
      </w:r>
    </w:p>
    <w:p w:rsidR="00CF1206" w:rsidRDefault="00CF1206" w:rsidP="00C577CC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6529">
        <w:rPr>
          <w:rFonts w:ascii="Times New Roman" w:hAnsi="Times New Roman"/>
          <w:sz w:val="24"/>
          <w:szCs w:val="24"/>
        </w:rPr>
        <w:t>Curriculum</w:t>
      </w:r>
      <w:proofErr w:type="spellEnd"/>
      <w:r w:rsidRPr="00186529">
        <w:rPr>
          <w:rFonts w:ascii="Times New Roman" w:hAnsi="Times New Roman"/>
          <w:sz w:val="24"/>
          <w:szCs w:val="24"/>
        </w:rPr>
        <w:t xml:space="preserve"> Vitae, documentado los dos últimos años. (descargar formato de la página cepies.umsa.bo).</w:t>
      </w:r>
    </w:p>
    <w:p w:rsidR="006E5F2A" w:rsidRPr="009738B3" w:rsidRDefault="006E5F2A" w:rsidP="00C577CC">
      <w:pPr>
        <w:pStyle w:val="Prrafodelista"/>
        <w:numPr>
          <w:ilvl w:val="0"/>
          <w:numId w:val="7"/>
        </w:numPr>
        <w:suppressAutoHyphens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Contrato de cumplimiento del Diplomado/Curso (</w:t>
      </w:r>
      <w:r w:rsidRPr="009738B3">
        <w:rPr>
          <w:rFonts w:ascii="Times New Roman" w:hAnsi="Times New Roman"/>
          <w:sz w:val="24"/>
          <w:szCs w:val="24"/>
        </w:rPr>
        <w:t>descargar formato de la página cepies.umsa.bo)</w:t>
      </w:r>
    </w:p>
    <w:p w:rsidR="006C38A6" w:rsidRDefault="006C38A6" w:rsidP="00C577C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Dos fotografías 4x4 (fondo celeste)</w:t>
      </w:r>
    </w:p>
    <w:p w:rsidR="00CF1206" w:rsidRDefault="00CF1206" w:rsidP="00C577CC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86529">
        <w:rPr>
          <w:rFonts w:ascii="Times New Roman" w:hAnsi="Times New Roman"/>
          <w:sz w:val="24"/>
          <w:szCs w:val="24"/>
        </w:rPr>
        <w:t>Registro en el sistema SINMORA en el QR adjunto</w:t>
      </w:r>
    </w:p>
    <w:p w:rsidR="00C577CC" w:rsidRPr="00F37DC9" w:rsidRDefault="00C577CC" w:rsidP="00C577CC">
      <w:pPr>
        <w:pStyle w:val="Prrafodelista"/>
        <w:numPr>
          <w:ilvl w:val="0"/>
          <w:numId w:val="7"/>
        </w:numPr>
        <w:suppressAutoHyphens/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AA1AA8">
        <w:rPr>
          <w:rFonts w:ascii="Times New Roman" w:hAnsi="Times New Roman"/>
          <w:sz w:val="24"/>
          <w:szCs w:val="24"/>
        </w:rPr>
        <w:t>Pago por concepto de matrícula de posgrado a nivel de Diplomado Bs.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AA8">
        <w:rPr>
          <w:rFonts w:ascii="Times New Roman" w:hAnsi="Times New Roman"/>
          <w:sz w:val="24"/>
          <w:szCs w:val="24"/>
        </w:rPr>
        <w:t>420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AA8">
        <w:rPr>
          <w:rFonts w:ascii="Times New Roman" w:hAnsi="Times New Roman"/>
          <w:sz w:val="24"/>
          <w:szCs w:val="24"/>
        </w:rPr>
        <w:t xml:space="preserve"> ingresando al siguiente link </w:t>
      </w:r>
      <w:hyperlink r:id="rId10" w:history="1">
        <w:r w:rsidRPr="00AA1AA8">
          <w:rPr>
            <w:rStyle w:val="Hipervnculo"/>
            <w:rFonts w:ascii="Times New Roman" w:hAnsi="Times New Roman"/>
            <w:sz w:val="24"/>
            <w:szCs w:val="24"/>
          </w:rPr>
          <w:t>https://matriculacion.umsa.bo/matriculacion/authentication/login</w:t>
        </w:r>
      </w:hyperlink>
      <w:r w:rsidRPr="00AA1AA8">
        <w:rPr>
          <w:rFonts w:ascii="Times New Roman" w:hAnsi="Times New Roman"/>
          <w:sz w:val="24"/>
          <w:szCs w:val="24"/>
        </w:rPr>
        <w:t xml:space="preserve"> Posteriormente </w:t>
      </w:r>
      <w:r>
        <w:rPr>
          <w:rFonts w:ascii="Times New Roman" w:hAnsi="Times New Roman"/>
          <w:sz w:val="24"/>
          <w:szCs w:val="24"/>
        </w:rPr>
        <w:t>p</w:t>
      </w:r>
      <w:r w:rsidRPr="00AA1AA8">
        <w:rPr>
          <w:rFonts w:ascii="Times New Roman" w:hAnsi="Times New Roman"/>
          <w:sz w:val="24"/>
          <w:szCs w:val="24"/>
        </w:rPr>
        <w:t xml:space="preserve">resentar fotocopia simple de matrícula de posgrado a nivel de Diplomado. Para </w:t>
      </w:r>
      <w:r>
        <w:rPr>
          <w:rFonts w:ascii="Times New Roman" w:hAnsi="Times New Roman"/>
          <w:sz w:val="24"/>
          <w:szCs w:val="24"/>
        </w:rPr>
        <w:t xml:space="preserve">imprimir </w:t>
      </w:r>
      <w:r w:rsidRPr="00AA1AA8">
        <w:rPr>
          <w:rFonts w:ascii="Times New Roman" w:hAnsi="Times New Roman"/>
          <w:sz w:val="24"/>
          <w:szCs w:val="24"/>
        </w:rPr>
        <w:t xml:space="preserve">la matricular ver el tutorial: </w:t>
      </w:r>
      <w:hyperlink r:id="rId11" w:history="1">
        <w:r>
          <w:rPr>
            <w:rStyle w:val="Hipervnculo"/>
          </w:rPr>
          <w:t>sia.umsa.bo/Docs/matriNuevoCasoEsp.mp4</w:t>
        </w:r>
      </w:hyperlink>
    </w:p>
    <w:p w:rsidR="009738B3" w:rsidRDefault="00AD53E4" w:rsidP="00C577CC">
      <w:pPr>
        <w:pStyle w:val="Prrafodelista"/>
        <w:numPr>
          <w:ilvl w:val="0"/>
          <w:numId w:val="7"/>
        </w:numPr>
        <w:suppressAutoHyphens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AD53E4">
        <w:rPr>
          <w:rFonts w:ascii="Times New Roman" w:hAnsi="Times New Roman"/>
          <w:sz w:val="24"/>
          <w:szCs w:val="24"/>
          <w:highlight w:val="yellow"/>
        </w:rPr>
        <w:t>Pago de colegiatura única 20</w:t>
      </w:r>
      <w:r w:rsidR="009738B3">
        <w:rPr>
          <w:rFonts w:ascii="Times New Roman" w:hAnsi="Times New Roman"/>
          <w:sz w:val="24"/>
          <w:szCs w:val="24"/>
          <w:highlight w:val="yellow"/>
        </w:rPr>
        <w:t xml:space="preserve"> Bs. (veinte 00/100 bolivianos),</w:t>
      </w:r>
    </w:p>
    <w:p w:rsidR="00664E13" w:rsidRPr="00664E13" w:rsidRDefault="00664E13" w:rsidP="00664E13">
      <w:pPr>
        <w:suppressAutoHyphens/>
        <w:spacing w:before="240"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664E13">
        <w:rPr>
          <w:rFonts w:ascii="Times New Roman" w:hAnsi="Times New Roman"/>
          <w:noProof/>
          <w:sz w:val="24"/>
          <w:szCs w:val="24"/>
          <w:lang w:eastAsia="es-BO"/>
        </w:rPr>
        <w:lastRenderedPageBreak/>
        <w:drawing>
          <wp:inline distT="0" distB="0" distL="0" distR="0">
            <wp:extent cx="1501940" cy="1501940"/>
            <wp:effectExtent l="0" t="0" r="3175" b="3175"/>
            <wp:docPr id="2" name="Imagen 2" descr="C:\Users\a.figueroa\Downloads\WhatsApp Image 2025-08-04 at 16.1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figueroa\Downloads\WhatsApp Image 2025-08-04 at 16.13.0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417" cy="151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0A" w:rsidRPr="00AA1AA8" w:rsidRDefault="002C280A" w:rsidP="002C28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AA8">
        <w:rPr>
          <w:rFonts w:ascii="Times New Roman" w:hAnsi="Times New Roman"/>
          <w:sz w:val="24"/>
          <w:szCs w:val="24"/>
        </w:rPr>
        <w:t xml:space="preserve">Entregar toda la documentación en </w:t>
      </w:r>
      <w:r>
        <w:rPr>
          <w:rFonts w:ascii="Times New Roman" w:hAnsi="Times New Roman"/>
          <w:sz w:val="24"/>
          <w:szCs w:val="24"/>
        </w:rPr>
        <w:t xml:space="preserve">el orden correspondiente en </w:t>
      </w:r>
      <w:r w:rsidRPr="00AA1AA8">
        <w:rPr>
          <w:rFonts w:ascii="Times New Roman" w:hAnsi="Times New Roman"/>
          <w:sz w:val="24"/>
          <w:szCs w:val="24"/>
        </w:rPr>
        <w:t xml:space="preserve">folder colgante de color </w:t>
      </w:r>
      <w:r>
        <w:rPr>
          <w:rFonts w:ascii="Times New Roman" w:hAnsi="Times New Roman"/>
          <w:sz w:val="24"/>
          <w:szCs w:val="24"/>
        </w:rPr>
        <w:t>rojo</w:t>
      </w:r>
      <w:r w:rsidRPr="00AA1AA8">
        <w:rPr>
          <w:rFonts w:ascii="Times New Roman" w:hAnsi="Times New Roman"/>
          <w:sz w:val="24"/>
          <w:szCs w:val="24"/>
        </w:rPr>
        <w:t xml:space="preserve"> en secretaría de carrera en fechas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AA1AA8">
        <w:rPr>
          <w:rFonts w:ascii="Times New Roman" w:hAnsi="Times New Roman"/>
          <w:sz w:val="24"/>
          <w:szCs w:val="24"/>
        </w:rPr>
        <w:t xml:space="preserve">de agosto de 2025 hasta el </w:t>
      </w:r>
      <w:r>
        <w:rPr>
          <w:rFonts w:ascii="Times New Roman" w:hAnsi="Times New Roman"/>
          <w:sz w:val="24"/>
          <w:szCs w:val="24"/>
        </w:rPr>
        <w:t>22</w:t>
      </w:r>
      <w:r w:rsidRPr="00AA1AA8">
        <w:rPr>
          <w:rFonts w:ascii="Times New Roman" w:hAnsi="Times New Roman"/>
          <w:sz w:val="24"/>
          <w:szCs w:val="24"/>
        </w:rPr>
        <w:t xml:space="preserve"> de agosto de 2025 impostergablemente.</w:t>
      </w:r>
    </w:p>
    <w:p w:rsidR="009738B3" w:rsidRPr="006E5F2A" w:rsidRDefault="009738B3" w:rsidP="00C11328">
      <w:pPr>
        <w:suppressAutoHyphens/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</w:t>
      </w:r>
      <w:r w:rsidR="001C37E5">
        <w:rPr>
          <w:rFonts w:ascii="Times New Roman" w:hAnsi="Times New Roman"/>
          <w:sz w:val="24"/>
          <w:szCs w:val="24"/>
        </w:rPr>
        <w:t>mayor información comunicarse con el Sr. Juan Pablo Cardozo</w:t>
      </w:r>
      <w:r w:rsidR="002C280A">
        <w:rPr>
          <w:rFonts w:ascii="Times New Roman" w:hAnsi="Times New Roman"/>
          <w:sz w:val="24"/>
          <w:szCs w:val="24"/>
        </w:rPr>
        <w:t>,</w:t>
      </w:r>
      <w:r w:rsidR="001C37E5">
        <w:rPr>
          <w:rFonts w:ascii="Times New Roman" w:hAnsi="Times New Roman"/>
          <w:sz w:val="24"/>
          <w:szCs w:val="24"/>
        </w:rPr>
        <w:t xml:space="preserve"> Celular No. </w:t>
      </w:r>
      <w:r w:rsidR="00BE5BBF">
        <w:rPr>
          <w:rFonts w:ascii="Times New Roman" w:hAnsi="Times New Roman"/>
          <w:sz w:val="24"/>
          <w:szCs w:val="24"/>
        </w:rPr>
        <w:t>70642836</w:t>
      </w:r>
      <w:r w:rsidR="001C37E5">
        <w:rPr>
          <w:rFonts w:ascii="Times New Roman" w:hAnsi="Times New Roman"/>
          <w:sz w:val="24"/>
          <w:szCs w:val="24"/>
        </w:rPr>
        <w:t xml:space="preserve"> </w:t>
      </w:r>
      <w:r w:rsidR="00962495">
        <w:rPr>
          <w:rFonts w:ascii="Times New Roman" w:hAnsi="Times New Roman"/>
          <w:sz w:val="24"/>
          <w:szCs w:val="24"/>
        </w:rPr>
        <w:t xml:space="preserve">como también en la página: </w:t>
      </w:r>
      <w:r w:rsidR="00962495" w:rsidRPr="00186529">
        <w:rPr>
          <w:rFonts w:ascii="Times New Roman" w:hAnsi="Times New Roman"/>
          <w:sz w:val="24"/>
          <w:szCs w:val="24"/>
        </w:rPr>
        <w:t>cepies.umsa.bo</w:t>
      </w:r>
    </w:p>
    <w:p w:rsidR="0095466D" w:rsidRDefault="0095466D" w:rsidP="0095466D">
      <w:pPr>
        <w:suppressAutoHyphens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Agradeciendo su gentil atención, saludamos con las consideraciones más distinguidas.</w:t>
      </w:r>
    </w:p>
    <w:p w:rsidR="00B83D09" w:rsidRDefault="00B83D09" w:rsidP="0095466D">
      <w:pPr>
        <w:suppressAutoHyphens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B83D09" w:rsidRDefault="00B83D09" w:rsidP="0095466D">
      <w:pPr>
        <w:suppressAutoHyphens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B83D09" w:rsidRDefault="00B83D09" w:rsidP="00B83D0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</w:t>
      </w:r>
      <w:r w:rsidR="00C1132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Figueroa, </w:t>
      </w:r>
      <w:proofErr w:type="spellStart"/>
      <w:r>
        <w:rPr>
          <w:rFonts w:ascii="Times New Roman" w:hAnsi="Times New Roman"/>
          <w:sz w:val="24"/>
          <w:szCs w:val="24"/>
        </w:rPr>
        <w:t>Ph.D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VoBo</w:t>
      </w:r>
      <w:proofErr w:type="spellEnd"/>
      <w:r w:rsidR="00A80E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6529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86529">
        <w:rPr>
          <w:rFonts w:ascii="Times New Roman" w:hAnsi="Times New Roman" w:cs="Times New Roman"/>
          <w:sz w:val="24"/>
          <w:szCs w:val="24"/>
        </w:rPr>
        <w:t xml:space="preserve"> Tito </w:t>
      </w:r>
      <w:r>
        <w:rPr>
          <w:rFonts w:ascii="Times New Roman" w:hAnsi="Times New Roman" w:cs="Times New Roman"/>
          <w:sz w:val="24"/>
          <w:szCs w:val="24"/>
        </w:rPr>
        <w:t xml:space="preserve">Valerio </w:t>
      </w:r>
      <w:r w:rsidRPr="00186529">
        <w:rPr>
          <w:rFonts w:ascii="Times New Roman" w:hAnsi="Times New Roman" w:cs="Times New Roman"/>
          <w:sz w:val="24"/>
          <w:szCs w:val="24"/>
        </w:rPr>
        <w:t>Estévez</w:t>
      </w:r>
      <w:r>
        <w:rPr>
          <w:rFonts w:ascii="Times New Roman" w:hAnsi="Times New Roman" w:cs="Times New Roman"/>
          <w:sz w:val="24"/>
          <w:szCs w:val="24"/>
        </w:rPr>
        <w:t xml:space="preserve"> Martini</w:t>
      </w:r>
    </w:p>
    <w:p w:rsidR="00B83D09" w:rsidRPr="00186529" w:rsidRDefault="00D064AC" w:rsidP="00B83D0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3D09">
        <w:rPr>
          <w:rFonts w:ascii="Times New Roman" w:hAnsi="Times New Roman" w:cs="Times New Roman"/>
          <w:sz w:val="24"/>
          <w:szCs w:val="24"/>
        </w:rPr>
        <w:t>Director CEPIES</w:t>
      </w:r>
      <w:r w:rsidR="00B83D09">
        <w:rPr>
          <w:rFonts w:ascii="Times New Roman" w:hAnsi="Times New Roman" w:cs="Times New Roman"/>
          <w:sz w:val="24"/>
          <w:szCs w:val="24"/>
        </w:rPr>
        <w:tab/>
      </w:r>
      <w:r w:rsidR="00B83D09">
        <w:rPr>
          <w:rFonts w:ascii="Times New Roman" w:hAnsi="Times New Roman" w:cs="Times New Roman"/>
          <w:sz w:val="24"/>
          <w:szCs w:val="24"/>
        </w:rPr>
        <w:tab/>
        <w:t xml:space="preserve">       Vicerrector Universidad Mayor de San Andrés</w:t>
      </w:r>
    </w:p>
    <w:p w:rsidR="00B83D09" w:rsidRDefault="00B83D09" w:rsidP="0095466D">
      <w:pPr>
        <w:suppressAutoHyphens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1AA8" w:rsidRDefault="00AA1AA8" w:rsidP="0076024D">
      <w:pPr>
        <w:suppressAutoHyphens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1AA8" w:rsidRDefault="00AA1AA8" w:rsidP="0076024D">
      <w:pPr>
        <w:suppressAutoHyphens/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38A6" w:rsidRPr="00186529" w:rsidRDefault="006C38A6" w:rsidP="006C38A6">
      <w:pPr>
        <w:rPr>
          <w:rFonts w:ascii="Times New Roman" w:hAnsi="Times New Roman" w:cs="Times New Roman"/>
          <w:sz w:val="24"/>
          <w:szCs w:val="24"/>
        </w:rPr>
      </w:pPr>
    </w:p>
    <w:sectPr w:rsidR="006C38A6" w:rsidRPr="00186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A71"/>
    <w:multiLevelType w:val="hybridMultilevel"/>
    <w:tmpl w:val="A7A608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42965"/>
    <w:multiLevelType w:val="hybridMultilevel"/>
    <w:tmpl w:val="8884A9B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00C32"/>
    <w:multiLevelType w:val="hybridMultilevel"/>
    <w:tmpl w:val="2626C4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D01C0"/>
    <w:multiLevelType w:val="hybridMultilevel"/>
    <w:tmpl w:val="9A981F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5053F"/>
    <w:multiLevelType w:val="multilevel"/>
    <w:tmpl w:val="EF949086"/>
    <w:lvl w:ilvl="0">
      <w:start w:val="1"/>
      <w:numFmt w:val="lowerLetter"/>
      <w:lvlText w:val="%1)"/>
      <w:lvlJc w:val="right"/>
      <w:pPr>
        <w:tabs>
          <w:tab w:val="num" w:pos="0"/>
        </w:tabs>
        <w:ind w:left="1004" w:hanging="360"/>
      </w:pPr>
      <w:rPr>
        <w:b/>
        <w:bCs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24" w:hanging="360"/>
      </w:pPr>
      <w:rPr>
        <w:rFonts w:ascii="Symbol" w:hAnsi="Symbol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62B16154"/>
    <w:multiLevelType w:val="multilevel"/>
    <w:tmpl w:val="0CEABC9E"/>
    <w:lvl w:ilvl="0">
      <w:start w:val="1"/>
      <w:numFmt w:val="lowerLetter"/>
      <w:lvlText w:val="%1)"/>
      <w:lvlJc w:val="right"/>
      <w:pPr>
        <w:tabs>
          <w:tab w:val="num" w:pos="0"/>
        </w:tabs>
        <w:ind w:left="1004" w:hanging="36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6AFF024B"/>
    <w:multiLevelType w:val="hybridMultilevel"/>
    <w:tmpl w:val="3940993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C0"/>
    <w:rsid w:val="000154C2"/>
    <w:rsid w:val="00023930"/>
    <w:rsid w:val="00027952"/>
    <w:rsid w:val="00033AB7"/>
    <w:rsid w:val="000E7EA1"/>
    <w:rsid w:val="000F7621"/>
    <w:rsid w:val="00142F77"/>
    <w:rsid w:val="001455F6"/>
    <w:rsid w:val="00153A09"/>
    <w:rsid w:val="00186529"/>
    <w:rsid w:val="001C37E5"/>
    <w:rsid w:val="00244E23"/>
    <w:rsid w:val="002C280A"/>
    <w:rsid w:val="00394653"/>
    <w:rsid w:val="0045791F"/>
    <w:rsid w:val="004A3DD5"/>
    <w:rsid w:val="005A5AFE"/>
    <w:rsid w:val="00604054"/>
    <w:rsid w:val="006622A9"/>
    <w:rsid w:val="00664E13"/>
    <w:rsid w:val="006A1716"/>
    <w:rsid w:val="006C38A6"/>
    <w:rsid w:val="006C5D20"/>
    <w:rsid w:val="006E5F2A"/>
    <w:rsid w:val="007247C7"/>
    <w:rsid w:val="00727CD0"/>
    <w:rsid w:val="0076024D"/>
    <w:rsid w:val="007744D7"/>
    <w:rsid w:val="007A6D5E"/>
    <w:rsid w:val="007B0535"/>
    <w:rsid w:val="007B36CA"/>
    <w:rsid w:val="007B7AC0"/>
    <w:rsid w:val="007C7B8B"/>
    <w:rsid w:val="007D0B34"/>
    <w:rsid w:val="007D33BB"/>
    <w:rsid w:val="00842901"/>
    <w:rsid w:val="008B7B15"/>
    <w:rsid w:val="009338A0"/>
    <w:rsid w:val="0095466D"/>
    <w:rsid w:val="00962495"/>
    <w:rsid w:val="009738B3"/>
    <w:rsid w:val="009D46A6"/>
    <w:rsid w:val="00A0769D"/>
    <w:rsid w:val="00A32471"/>
    <w:rsid w:val="00A335EE"/>
    <w:rsid w:val="00A80E79"/>
    <w:rsid w:val="00AA1AA8"/>
    <w:rsid w:val="00AC2272"/>
    <w:rsid w:val="00AD53E4"/>
    <w:rsid w:val="00B00143"/>
    <w:rsid w:val="00B060D3"/>
    <w:rsid w:val="00B31938"/>
    <w:rsid w:val="00B4014A"/>
    <w:rsid w:val="00B83D09"/>
    <w:rsid w:val="00BE5BBF"/>
    <w:rsid w:val="00C11328"/>
    <w:rsid w:val="00C577CC"/>
    <w:rsid w:val="00CB2855"/>
    <w:rsid w:val="00CF1206"/>
    <w:rsid w:val="00D05E72"/>
    <w:rsid w:val="00D064AC"/>
    <w:rsid w:val="00D777E4"/>
    <w:rsid w:val="00D866E1"/>
    <w:rsid w:val="00DB7612"/>
    <w:rsid w:val="00E4690E"/>
    <w:rsid w:val="00E6297D"/>
    <w:rsid w:val="00F37DC9"/>
    <w:rsid w:val="00F7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2AC1"/>
  <w15:chartTrackingRefBased/>
  <w15:docId w15:val="{E7B751D1-78DB-45AA-ACBD-8C4133D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A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B7A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7B7AC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7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A1AA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7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a.umsa.bo/Docs/matriNuevoCasoEsp.mp4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triculacion.umsa.bo/matriculacion/authentication/login" TargetMode="External"/><Relationship Id="rId11" Type="http://schemas.openxmlformats.org/officeDocument/2006/relationships/hyperlink" Target="https://sia.umsa.bo/Docs/matriNuevoCasoEsp.mp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triculacion.umsa.bo/matriculacion/authentication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F7CE303F-4D5D-4E55-8EB4-88134DAE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AF. Figueroa</dc:creator>
  <cp:keywords/>
  <dc:description/>
  <cp:lastModifiedBy>Alberto AF. Figueroa</cp:lastModifiedBy>
  <cp:revision>62</cp:revision>
  <cp:lastPrinted>2025-07-31T17:39:00Z</cp:lastPrinted>
  <dcterms:created xsi:type="dcterms:W3CDTF">2025-07-22T22:05:00Z</dcterms:created>
  <dcterms:modified xsi:type="dcterms:W3CDTF">2025-08-08T16:09:00Z</dcterms:modified>
</cp:coreProperties>
</file>